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42C7" w:rsidRDefault="00922D3C" w:rsidP="00FA42C7">
      <w:pPr>
        <w:pStyle w:val="ListParagraph"/>
        <w:ind w:left="1080" w:hanging="1170"/>
        <w:rPr>
          <w:sz w:val="28"/>
          <w:szCs w:val="28"/>
        </w:rPr>
      </w:pPr>
      <w:r w:rsidRPr="00922D3C">
        <w:rPr>
          <w:b/>
          <w:sz w:val="28"/>
          <w:szCs w:val="28"/>
          <w:u w:val="single"/>
        </w:rPr>
        <w:t>Date and Ti</w:t>
      </w:r>
      <w:r w:rsidRPr="00922D3C">
        <w:rPr>
          <w:sz w:val="28"/>
          <w:szCs w:val="28"/>
          <w:u w:val="single"/>
        </w:rPr>
        <w:t xml:space="preserve">me </w:t>
      </w:r>
      <w:r w:rsidRPr="0033496C">
        <w:rPr>
          <w:b/>
          <w:sz w:val="32"/>
          <w:szCs w:val="28"/>
          <w:u w:val="single"/>
        </w:rPr>
        <w:t xml:space="preserve">CAG Board Meeting:  </w:t>
      </w:r>
      <w:r w:rsidR="00FA42C7" w:rsidRPr="0033496C">
        <w:rPr>
          <w:b/>
          <w:sz w:val="32"/>
          <w:szCs w:val="28"/>
        </w:rPr>
        <w:t>March 6, 2019</w:t>
      </w:r>
      <w:r w:rsidR="00FA42C7">
        <w:rPr>
          <w:sz w:val="28"/>
          <w:szCs w:val="28"/>
        </w:rPr>
        <w:t xml:space="preserve"> </w:t>
      </w:r>
    </w:p>
    <w:p w:rsidR="00922D3C" w:rsidRDefault="00FA42C7" w:rsidP="00FA42C7">
      <w:pPr>
        <w:pStyle w:val="ListParagraph"/>
        <w:ind w:left="1080" w:hanging="1170"/>
        <w:rPr>
          <w:sz w:val="28"/>
          <w:szCs w:val="28"/>
        </w:rPr>
      </w:pPr>
      <w:r>
        <w:rPr>
          <w:b/>
          <w:sz w:val="28"/>
          <w:szCs w:val="28"/>
          <w:u w:val="single"/>
        </w:rPr>
        <w:t xml:space="preserve">Board Members:  </w:t>
      </w:r>
      <w:r w:rsidR="00652FB1">
        <w:rPr>
          <w:sz w:val="28"/>
          <w:szCs w:val="28"/>
        </w:rPr>
        <w:t>Bette</w:t>
      </w:r>
      <w:r>
        <w:rPr>
          <w:sz w:val="28"/>
          <w:szCs w:val="28"/>
        </w:rPr>
        <w:t xml:space="preserve"> S</w:t>
      </w:r>
      <w:r w:rsidR="00652FB1">
        <w:rPr>
          <w:sz w:val="28"/>
          <w:szCs w:val="28"/>
        </w:rPr>
        <w:t>indzinski, Pat Alger, Aletha Wie</w:t>
      </w:r>
      <w:r>
        <w:rPr>
          <w:sz w:val="28"/>
          <w:szCs w:val="28"/>
        </w:rPr>
        <w:t xml:space="preserve">ns, Millie Robinson  </w:t>
      </w:r>
    </w:p>
    <w:p w:rsidR="00FA42C7" w:rsidRPr="00B679EC" w:rsidRDefault="00FA42C7" w:rsidP="00B679EC">
      <w:pPr>
        <w:pStyle w:val="ListParagraph"/>
        <w:ind w:left="1080" w:hanging="1170"/>
        <w:rPr>
          <w:sz w:val="28"/>
          <w:szCs w:val="28"/>
        </w:rPr>
      </w:pPr>
      <w:r>
        <w:rPr>
          <w:b/>
          <w:sz w:val="28"/>
          <w:szCs w:val="28"/>
          <w:u w:val="single"/>
        </w:rPr>
        <w:t>CAG Members</w:t>
      </w:r>
      <w:r w:rsidR="00922D3C">
        <w:rPr>
          <w:b/>
          <w:sz w:val="28"/>
          <w:szCs w:val="28"/>
          <w:u w:val="single"/>
        </w:rPr>
        <w:t xml:space="preserve">: </w:t>
      </w:r>
      <w:r w:rsidR="00922D3C">
        <w:rPr>
          <w:sz w:val="28"/>
          <w:szCs w:val="28"/>
        </w:rPr>
        <w:t xml:space="preserve"> Jane Burns, Ann Henderson</w:t>
      </w:r>
      <w:r>
        <w:rPr>
          <w:sz w:val="28"/>
          <w:szCs w:val="28"/>
        </w:rPr>
        <w:t xml:space="preserve">  </w:t>
      </w:r>
      <w:r w:rsidR="00922D3C">
        <w:rPr>
          <w:sz w:val="28"/>
          <w:szCs w:val="28"/>
        </w:rPr>
        <w:t xml:space="preserve"> </w:t>
      </w:r>
      <w:r w:rsidR="00B679EC">
        <w:rPr>
          <w:sz w:val="28"/>
          <w:szCs w:val="28"/>
        </w:rPr>
        <w:t>Mary Miller, Florence McAuley ,</w:t>
      </w:r>
    </w:p>
    <w:p w:rsidR="00B679EC" w:rsidRDefault="00B679EC" w:rsidP="00B679EC">
      <w:pPr>
        <w:pStyle w:val="ListParagraph"/>
        <w:ind w:left="1080" w:hanging="1170"/>
        <w:rPr>
          <w:sz w:val="28"/>
          <w:szCs w:val="28"/>
        </w:rPr>
      </w:pPr>
      <w:r>
        <w:rPr>
          <w:b/>
          <w:sz w:val="28"/>
          <w:szCs w:val="28"/>
          <w:u w:val="single"/>
        </w:rPr>
        <w:t>Temporary Studio Manager:</w:t>
      </w:r>
      <w:r>
        <w:rPr>
          <w:sz w:val="28"/>
          <w:szCs w:val="28"/>
        </w:rPr>
        <w:t xml:space="preserve">  Takami Tsuruta</w:t>
      </w:r>
    </w:p>
    <w:p w:rsidR="00B679EC" w:rsidRDefault="00B679EC" w:rsidP="00B679EC">
      <w:pPr>
        <w:pStyle w:val="ListParagraph"/>
        <w:ind w:left="1080" w:hanging="1170"/>
        <w:rPr>
          <w:sz w:val="28"/>
          <w:szCs w:val="28"/>
        </w:rPr>
      </w:pPr>
      <w:r>
        <w:rPr>
          <w:b/>
          <w:sz w:val="28"/>
          <w:szCs w:val="28"/>
          <w:u w:val="single"/>
        </w:rPr>
        <w:t>City Report:</w:t>
      </w:r>
      <w:r>
        <w:rPr>
          <w:sz w:val="28"/>
          <w:szCs w:val="28"/>
        </w:rPr>
        <w:t xml:space="preserve">  Maile</w:t>
      </w:r>
      <w:r w:rsidR="00652FB1">
        <w:rPr>
          <w:sz w:val="28"/>
          <w:szCs w:val="28"/>
        </w:rPr>
        <w:t xml:space="preserve"> Osagawara</w:t>
      </w:r>
      <w:r>
        <w:rPr>
          <w:sz w:val="28"/>
          <w:szCs w:val="28"/>
        </w:rPr>
        <w:t xml:space="preserve">: </w:t>
      </w:r>
    </w:p>
    <w:p w:rsidR="00B679EC" w:rsidRDefault="00B679EC" w:rsidP="00B679EC">
      <w:pPr>
        <w:pStyle w:val="ListParagraph"/>
        <w:numPr>
          <w:ilvl w:val="0"/>
          <w:numId w:val="5"/>
        </w:numPr>
        <w:rPr>
          <w:sz w:val="28"/>
          <w:szCs w:val="28"/>
        </w:rPr>
      </w:pPr>
      <w:r>
        <w:rPr>
          <w:sz w:val="28"/>
          <w:szCs w:val="28"/>
        </w:rPr>
        <w:t>Thanks for the recent planning meeting with the city.  Many good ideas.</w:t>
      </w:r>
    </w:p>
    <w:p w:rsidR="00B679EC" w:rsidRDefault="00B679EC" w:rsidP="00B679EC">
      <w:pPr>
        <w:pStyle w:val="ListParagraph"/>
        <w:numPr>
          <w:ilvl w:val="0"/>
          <w:numId w:val="5"/>
        </w:numPr>
        <w:rPr>
          <w:sz w:val="28"/>
          <w:szCs w:val="28"/>
        </w:rPr>
      </w:pPr>
      <w:r>
        <w:rPr>
          <w:sz w:val="28"/>
          <w:szCs w:val="28"/>
        </w:rPr>
        <w:t xml:space="preserve">HR will be posting the Studio Manager Position on March 13, it will take approximately 2 weeks, then April 16 there will be oral boards for applicants, with final decision in early June. </w:t>
      </w:r>
    </w:p>
    <w:p w:rsidR="00B679EC" w:rsidRDefault="00B679EC" w:rsidP="00B679EC">
      <w:pPr>
        <w:pStyle w:val="ListParagraph"/>
        <w:numPr>
          <w:ilvl w:val="0"/>
          <w:numId w:val="5"/>
        </w:numPr>
        <w:rPr>
          <w:sz w:val="28"/>
          <w:szCs w:val="28"/>
        </w:rPr>
      </w:pPr>
      <w:r>
        <w:rPr>
          <w:sz w:val="28"/>
          <w:szCs w:val="28"/>
        </w:rPr>
        <w:t>Arts After Dark evening will be Friday, at Shadeland</w:t>
      </w:r>
      <w:r w:rsidR="00D56E97">
        <w:rPr>
          <w:sz w:val="28"/>
          <w:szCs w:val="28"/>
        </w:rPr>
        <w:t xml:space="preserve">s, CAG will have several folks </w:t>
      </w:r>
      <w:r>
        <w:rPr>
          <w:sz w:val="28"/>
          <w:szCs w:val="28"/>
        </w:rPr>
        <w:t>with hands on activities, and a Sales area of donated items.</w:t>
      </w:r>
    </w:p>
    <w:p w:rsidR="00B679EC" w:rsidRDefault="00B679EC" w:rsidP="00B679EC">
      <w:pPr>
        <w:pStyle w:val="ListParagraph"/>
        <w:numPr>
          <w:ilvl w:val="0"/>
          <w:numId w:val="5"/>
        </w:numPr>
        <w:rPr>
          <w:sz w:val="28"/>
          <w:szCs w:val="28"/>
        </w:rPr>
      </w:pPr>
      <w:r>
        <w:rPr>
          <w:sz w:val="28"/>
          <w:szCs w:val="28"/>
        </w:rPr>
        <w:t>Spring Sale is coming</w:t>
      </w:r>
      <w:r w:rsidR="00652FB1">
        <w:rPr>
          <w:sz w:val="28"/>
          <w:szCs w:val="28"/>
        </w:rPr>
        <w:t xml:space="preserve"> May 3-5.  W</w:t>
      </w:r>
      <w:r>
        <w:rPr>
          <w:sz w:val="28"/>
          <w:szCs w:val="28"/>
        </w:rPr>
        <w:t xml:space="preserve">e will have posters at the Arts After Dark evening to advertise the Spring Sale. </w:t>
      </w:r>
    </w:p>
    <w:p w:rsidR="00B679EC" w:rsidRDefault="00B679EC" w:rsidP="00B679EC">
      <w:pPr>
        <w:ind w:left="-90"/>
        <w:rPr>
          <w:sz w:val="28"/>
          <w:szCs w:val="28"/>
        </w:rPr>
      </w:pPr>
      <w:r>
        <w:rPr>
          <w:b/>
          <w:sz w:val="28"/>
          <w:szCs w:val="28"/>
          <w:u w:val="single"/>
        </w:rPr>
        <w:t xml:space="preserve">Manager’s Report:  </w:t>
      </w:r>
      <w:r>
        <w:rPr>
          <w:sz w:val="28"/>
          <w:szCs w:val="28"/>
        </w:rPr>
        <w:t xml:space="preserve">Takami: </w:t>
      </w:r>
    </w:p>
    <w:p w:rsidR="00D56E97" w:rsidRDefault="00D56E97" w:rsidP="00D56E97">
      <w:pPr>
        <w:pStyle w:val="ListParagraph"/>
        <w:numPr>
          <w:ilvl w:val="0"/>
          <w:numId w:val="6"/>
        </w:numPr>
        <w:rPr>
          <w:sz w:val="28"/>
          <w:szCs w:val="28"/>
        </w:rPr>
      </w:pPr>
      <w:r>
        <w:rPr>
          <w:sz w:val="28"/>
          <w:szCs w:val="28"/>
        </w:rPr>
        <w:t>Recent Teacher’s Dinner was a wonderful , productive evening. Takemi shared lots of information with the teachers.  They visited and connected with each other too.    Also a great way to welcome new folks.</w:t>
      </w:r>
    </w:p>
    <w:p w:rsidR="00D56E97" w:rsidRDefault="00D56E97" w:rsidP="00D56E97">
      <w:pPr>
        <w:pStyle w:val="ListParagraph"/>
        <w:numPr>
          <w:ilvl w:val="0"/>
          <w:numId w:val="6"/>
        </w:numPr>
        <w:rPr>
          <w:sz w:val="28"/>
          <w:szCs w:val="28"/>
        </w:rPr>
      </w:pPr>
      <w:r>
        <w:rPr>
          <w:sz w:val="28"/>
          <w:szCs w:val="28"/>
        </w:rPr>
        <w:t xml:space="preserve">Jennifer Smith is a new teacher, she is </w:t>
      </w:r>
      <w:r w:rsidR="0043243F">
        <w:rPr>
          <w:sz w:val="28"/>
          <w:szCs w:val="28"/>
        </w:rPr>
        <w:t>v</w:t>
      </w:r>
      <w:r>
        <w:rPr>
          <w:sz w:val="28"/>
          <w:szCs w:val="28"/>
        </w:rPr>
        <w:t xml:space="preserve">ery skilled and experienced. </w:t>
      </w:r>
    </w:p>
    <w:p w:rsidR="0043243F" w:rsidRDefault="00D56E97" w:rsidP="00D56E97">
      <w:pPr>
        <w:pStyle w:val="ListParagraph"/>
        <w:numPr>
          <w:ilvl w:val="0"/>
          <w:numId w:val="6"/>
        </w:numPr>
        <w:rPr>
          <w:sz w:val="28"/>
          <w:szCs w:val="28"/>
        </w:rPr>
      </w:pPr>
      <w:r>
        <w:rPr>
          <w:sz w:val="28"/>
          <w:szCs w:val="28"/>
        </w:rPr>
        <w:t>About the studio:  Work on the damp room is progressing.  Needs lots of research, many schools do not even have a damp room.  Humidifiers can be a liab</w:t>
      </w:r>
      <w:r w:rsidR="0043243F">
        <w:rPr>
          <w:sz w:val="28"/>
          <w:szCs w:val="28"/>
        </w:rPr>
        <w:t>i</w:t>
      </w:r>
      <w:r>
        <w:rPr>
          <w:sz w:val="28"/>
          <w:szCs w:val="28"/>
        </w:rPr>
        <w:t>lity, and need maint</w:t>
      </w:r>
      <w:r w:rsidR="0043243F">
        <w:rPr>
          <w:sz w:val="28"/>
          <w:szCs w:val="28"/>
        </w:rPr>
        <w:t>e</w:t>
      </w:r>
      <w:r>
        <w:rPr>
          <w:sz w:val="28"/>
          <w:szCs w:val="28"/>
        </w:rPr>
        <w:t>n</w:t>
      </w:r>
      <w:r w:rsidR="0043243F">
        <w:rPr>
          <w:sz w:val="28"/>
          <w:szCs w:val="28"/>
        </w:rPr>
        <w:t>a</w:t>
      </w:r>
      <w:r>
        <w:rPr>
          <w:sz w:val="28"/>
          <w:szCs w:val="28"/>
        </w:rPr>
        <w:t xml:space="preserve">nce.  Public Works, the city, will </w:t>
      </w:r>
      <w:r w:rsidR="0043243F">
        <w:rPr>
          <w:sz w:val="28"/>
          <w:szCs w:val="28"/>
        </w:rPr>
        <w:t>be building and  working on this project, while communicating with Takemi on all aspects of the project including ventilation and  working within the budget.</w:t>
      </w:r>
    </w:p>
    <w:p w:rsidR="0043243F" w:rsidRDefault="00652FB1" w:rsidP="00D56E97">
      <w:pPr>
        <w:pStyle w:val="ListParagraph"/>
        <w:numPr>
          <w:ilvl w:val="0"/>
          <w:numId w:val="6"/>
        </w:numPr>
        <w:rPr>
          <w:sz w:val="28"/>
          <w:szCs w:val="28"/>
        </w:rPr>
      </w:pPr>
      <w:r>
        <w:rPr>
          <w:sz w:val="28"/>
          <w:szCs w:val="28"/>
        </w:rPr>
        <w:t>Kilns:  A</w:t>
      </w:r>
      <w:r w:rsidR="0043243F">
        <w:rPr>
          <w:sz w:val="28"/>
          <w:szCs w:val="28"/>
        </w:rPr>
        <w:t xml:space="preserve">ll teachers </w:t>
      </w:r>
      <w:r>
        <w:rPr>
          <w:sz w:val="28"/>
          <w:szCs w:val="28"/>
        </w:rPr>
        <w:t xml:space="preserve">should </w:t>
      </w:r>
      <w:r w:rsidR="0043243F">
        <w:rPr>
          <w:sz w:val="28"/>
          <w:szCs w:val="28"/>
        </w:rPr>
        <w:t xml:space="preserve">announce in </w:t>
      </w:r>
      <w:r>
        <w:rPr>
          <w:sz w:val="28"/>
          <w:szCs w:val="28"/>
        </w:rPr>
        <w:t xml:space="preserve">their classes  that we </w:t>
      </w:r>
      <w:r w:rsidR="0043243F">
        <w:rPr>
          <w:sz w:val="28"/>
          <w:szCs w:val="28"/>
        </w:rPr>
        <w:t>only use clay purchased in the studio.  Sh</w:t>
      </w:r>
      <w:r>
        <w:rPr>
          <w:sz w:val="28"/>
          <w:szCs w:val="28"/>
        </w:rPr>
        <w:t xml:space="preserve">ow example too, as there was a recent low fire glazed piece that destroyed a kiln shelf.   Outside clay </w:t>
      </w:r>
      <w:r w:rsidR="0043243F">
        <w:rPr>
          <w:sz w:val="28"/>
          <w:szCs w:val="28"/>
        </w:rPr>
        <w:t xml:space="preserve">will ruin kiln shelves, and possibly affect the work done by others too. </w:t>
      </w:r>
      <w:r>
        <w:rPr>
          <w:sz w:val="28"/>
          <w:szCs w:val="28"/>
        </w:rPr>
        <w:t xml:space="preserve">  </w:t>
      </w:r>
    </w:p>
    <w:p w:rsidR="0043243F" w:rsidRDefault="0043243F" w:rsidP="0043243F">
      <w:pPr>
        <w:pStyle w:val="ListParagraph"/>
        <w:ind w:left="630"/>
        <w:rPr>
          <w:sz w:val="28"/>
          <w:szCs w:val="28"/>
        </w:rPr>
      </w:pPr>
      <w:r>
        <w:rPr>
          <w:sz w:val="28"/>
          <w:szCs w:val="28"/>
        </w:rPr>
        <w:t>Firing now is much more consistent.  But the kilns, especially the reduction ones need repairs.  We will develop a three year plan for all big ticket items for the studio.  The Salt Kiln also needs repair, which Takemi is working on.</w:t>
      </w:r>
    </w:p>
    <w:p w:rsidR="00FE14B9" w:rsidRDefault="0043243F" w:rsidP="0043243F">
      <w:pPr>
        <w:pStyle w:val="ListParagraph"/>
        <w:ind w:left="630"/>
        <w:rPr>
          <w:sz w:val="28"/>
          <w:szCs w:val="28"/>
        </w:rPr>
      </w:pPr>
      <w:r>
        <w:rPr>
          <w:sz w:val="28"/>
          <w:szCs w:val="28"/>
        </w:rPr>
        <w:t>All 6 burners need replacement, they should be replaced every 2 years.  This kiln is 2 or 3 years old</w:t>
      </w:r>
      <w:r w:rsidR="00FE14B9">
        <w:rPr>
          <w:sz w:val="28"/>
          <w:szCs w:val="28"/>
        </w:rPr>
        <w:t xml:space="preserve"> . Replacements are expensive and take a lot of labor.  </w:t>
      </w:r>
    </w:p>
    <w:p w:rsidR="00FE14B9" w:rsidRPr="00652FB1" w:rsidRDefault="00FE14B9" w:rsidP="00652FB1">
      <w:pPr>
        <w:pStyle w:val="ListParagraph"/>
        <w:ind w:left="630"/>
        <w:rPr>
          <w:sz w:val="28"/>
          <w:szCs w:val="28"/>
        </w:rPr>
      </w:pPr>
      <w:r>
        <w:rPr>
          <w:sz w:val="28"/>
          <w:szCs w:val="28"/>
        </w:rPr>
        <w:t xml:space="preserve">Takemi will be considering a special firing of the salt kiln for CAG members in the future. </w:t>
      </w:r>
      <w:r w:rsidRPr="00652FB1">
        <w:rPr>
          <w:sz w:val="28"/>
          <w:szCs w:val="28"/>
        </w:rPr>
        <w:t xml:space="preserve"> </w:t>
      </w:r>
    </w:p>
    <w:p w:rsidR="00FE14B9" w:rsidRDefault="00FE14B9" w:rsidP="00FE14B9">
      <w:pPr>
        <w:pStyle w:val="ListParagraph"/>
        <w:numPr>
          <w:ilvl w:val="0"/>
          <w:numId w:val="6"/>
        </w:numPr>
        <w:rPr>
          <w:sz w:val="28"/>
          <w:szCs w:val="28"/>
        </w:rPr>
      </w:pPr>
      <w:r>
        <w:rPr>
          <w:sz w:val="28"/>
          <w:szCs w:val="28"/>
        </w:rPr>
        <w:t xml:space="preserve">More about the Kilns:  We aim to have a consistent quality of all firings.   Roger Yee will </w:t>
      </w:r>
      <w:r w:rsidR="00997948">
        <w:rPr>
          <w:sz w:val="28"/>
          <w:szCs w:val="28"/>
        </w:rPr>
        <w:t>h</w:t>
      </w:r>
      <w:r>
        <w:rPr>
          <w:sz w:val="28"/>
          <w:szCs w:val="28"/>
        </w:rPr>
        <w:t xml:space="preserve">elp to fix the salt kiln, Burners will be approximately $1000 for all 6.  </w:t>
      </w:r>
    </w:p>
    <w:p w:rsidR="00FE14B9" w:rsidRDefault="00FE14B9" w:rsidP="00FE14B9">
      <w:pPr>
        <w:pStyle w:val="ListParagraph"/>
        <w:numPr>
          <w:ilvl w:val="0"/>
          <w:numId w:val="6"/>
        </w:numPr>
        <w:rPr>
          <w:sz w:val="28"/>
          <w:szCs w:val="28"/>
        </w:rPr>
      </w:pPr>
      <w:r>
        <w:rPr>
          <w:sz w:val="28"/>
          <w:szCs w:val="28"/>
        </w:rPr>
        <w:t xml:space="preserve">Blue Black Glaze is back.  </w:t>
      </w:r>
    </w:p>
    <w:p w:rsidR="00FE14B9" w:rsidRDefault="00FE14B9" w:rsidP="00FE14B9">
      <w:pPr>
        <w:pStyle w:val="ListParagraph"/>
        <w:numPr>
          <w:ilvl w:val="0"/>
          <w:numId w:val="6"/>
        </w:numPr>
        <w:rPr>
          <w:sz w:val="28"/>
          <w:szCs w:val="28"/>
        </w:rPr>
      </w:pPr>
      <w:r>
        <w:rPr>
          <w:sz w:val="28"/>
          <w:szCs w:val="28"/>
        </w:rPr>
        <w:t>Takemi will be creating lists of priority of projects before June.</w:t>
      </w:r>
    </w:p>
    <w:p w:rsidR="00FE14B9" w:rsidRPr="00997948" w:rsidRDefault="00FE14B9" w:rsidP="00FE14B9">
      <w:pPr>
        <w:rPr>
          <w:sz w:val="28"/>
          <w:szCs w:val="28"/>
        </w:rPr>
      </w:pPr>
      <w:r>
        <w:rPr>
          <w:b/>
          <w:sz w:val="28"/>
          <w:szCs w:val="28"/>
          <w:u w:val="single"/>
        </w:rPr>
        <w:t>Treasurer Report</w:t>
      </w:r>
      <w:r w:rsidR="00A07FB1">
        <w:rPr>
          <w:b/>
          <w:sz w:val="28"/>
          <w:szCs w:val="28"/>
          <w:u w:val="single"/>
        </w:rPr>
        <w:t>:</w:t>
      </w:r>
      <w:r w:rsidR="00997948">
        <w:rPr>
          <w:b/>
          <w:sz w:val="28"/>
          <w:szCs w:val="28"/>
          <w:u w:val="single"/>
        </w:rPr>
        <w:t xml:space="preserve">  </w:t>
      </w:r>
      <w:r w:rsidR="00997948">
        <w:rPr>
          <w:sz w:val="28"/>
          <w:szCs w:val="28"/>
        </w:rPr>
        <w:t xml:space="preserve">Aletha </w:t>
      </w:r>
      <w:r w:rsidR="00652FB1">
        <w:rPr>
          <w:sz w:val="28"/>
          <w:szCs w:val="28"/>
        </w:rPr>
        <w:t>noted that the moneys that were approved last June in the budget for the 2018-2019 budget had omitted the Manager NCECA conference amount that CAG agrees to pay.  Just letting the board know that this will be put into the budget since it had been omitted.</w:t>
      </w:r>
      <w:r w:rsidR="00997948">
        <w:rPr>
          <w:sz w:val="28"/>
          <w:szCs w:val="28"/>
        </w:rPr>
        <w:t xml:space="preserve"> </w:t>
      </w:r>
    </w:p>
    <w:p w:rsidR="00997948" w:rsidRDefault="00997948" w:rsidP="00997948">
      <w:pPr>
        <w:rPr>
          <w:sz w:val="28"/>
          <w:szCs w:val="28"/>
        </w:rPr>
      </w:pPr>
      <w:r>
        <w:rPr>
          <w:sz w:val="28"/>
          <w:szCs w:val="28"/>
        </w:rPr>
        <w:t>.  She found another set of notes that CAG supports only NCECA , not Davis.  They  (the city )pay for Davis and CAG pays for 1/3 of NCECA up to $750.</w:t>
      </w:r>
    </w:p>
    <w:p w:rsidR="006C0BEB" w:rsidRDefault="006C0BEB" w:rsidP="006C0BEB">
      <w:pPr>
        <w:rPr>
          <w:b/>
          <w:sz w:val="28"/>
          <w:szCs w:val="28"/>
          <w:u w:val="single"/>
        </w:rPr>
      </w:pPr>
      <w:r>
        <w:rPr>
          <w:b/>
          <w:sz w:val="28"/>
          <w:szCs w:val="28"/>
          <w:u w:val="single"/>
        </w:rPr>
        <w:t xml:space="preserve">President’s Report: </w:t>
      </w:r>
    </w:p>
    <w:p w:rsidR="006C0BEB" w:rsidRDefault="006C0BEB" w:rsidP="006C0BEB">
      <w:pPr>
        <w:pStyle w:val="ListParagraph"/>
        <w:numPr>
          <w:ilvl w:val="0"/>
          <w:numId w:val="9"/>
        </w:numPr>
        <w:rPr>
          <w:sz w:val="28"/>
          <w:szCs w:val="28"/>
        </w:rPr>
      </w:pPr>
      <w:r>
        <w:rPr>
          <w:sz w:val="28"/>
          <w:szCs w:val="28"/>
        </w:rPr>
        <w:t>Summary of Special Meeting of CAG and City.  We clarified roles of the city, the studio manager and CAG working towards the success of the Civic Arts Program.</w:t>
      </w:r>
    </w:p>
    <w:p w:rsidR="006C0BEB" w:rsidRDefault="006C0BEB" w:rsidP="006C0BEB">
      <w:pPr>
        <w:pStyle w:val="ListParagraph"/>
        <w:numPr>
          <w:ilvl w:val="0"/>
          <w:numId w:val="9"/>
        </w:numPr>
        <w:rPr>
          <w:sz w:val="28"/>
          <w:szCs w:val="28"/>
        </w:rPr>
      </w:pPr>
      <w:r>
        <w:rPr>
          <w:sz w:val="28"/>
          <w:szCs w:val="28"/>
        </w:rPr>
        <w:t>Library:  Discussion today, and more in April</w:t>
      </w:r>
    </w:p>
    <w:p w:rsidR="006C0BEB" w:rsidRDefault="006C0BEB" w:rsidP="006C0BEB">
      <w:pPr>
        <w:pStyle w:val="ListParagraph"/>
        <w:rPr>
          <w:sz w:val="28"/>
          <w:szCs w:val="28"/>
        </w:rPr>
      </w:pPr>
      <w:r>
        <w:rPr>
          <w:sz w:val="28"/>
          <w:szCs w:val="28"/>
        </w:rPr>
        <w:t>Following discussion it was decided today to keep 2 years of magazines in the studio for CAG members to use, and then to begin putting older magazines out for folks to take and keep.</w:t>
      </w:r>
    </w:p>
    <w:p w:rsidR="006C0BEB" w:rsidRDefault="006C0BEB" w:rsidP="006C0BEB">
      <w:pPr>
        <w:pStyle w:val="ListParagraph"/>
        <w:rPr>
          <w:sz w:val="28"/>
          <w:szCs w:val="28"/>
        </w:rPr>
      </w:pPr>
      <w:r>
        <w:rPr>
          <w:sz w:val="28"/>
          <w:szCs w:val="28"/>
        </w:rPr>
        <w:t xml:space="preserve">Discussion about the books:  it was decided to unlock all the book shelves to make all the books more available for CAG members to use.  </w:t>
      </w:r>
    </w:p>
    <w:p w:rsidR="006C0BEB" w:rsidRDefault="006C0BEB" w:rsidP="006C0BEB">
      <w:pPr>
        <w:pStyle w:val="ListParagraph"/>
        <w:numPr>
          <w:ilvl w:val="0"/>
          <w:numId w:val="9"/>
        </w:numPr>
        <w:rPr>
          <w:sz w:val="28"/>
          <w:szCs w:val="28"/>
        </w:rPr>
      </w:pPr>
      <w:r>
        <w:rPr>
          <w:sz w:val="28"/>
          <w:szCs w:val="28"/>
        </w:rPr>
        <w:t xml:space="preserve">Photo Booth:  After discussion the motion was made and approved for Bette to buy a new photo booth and find someone to take the old one away.  </w:t>
      </w:r>
    </w:p>
    <w:p w:rsidR="006C0BEB" w:rsidRDefault="006C0BEB" w:rsidP="006C0BEB">
      <w:pPr>
        <w:pStyle w:val="ListParagraph"/>
        <w:numPr>
          <w:ilvl w:val="0"/>
          <w:numId w:val="9"/>
        </w:numPr>
        <w:rPr>
          <w:sz w:val="28"/>
          <w:szCs w:val="28"/>
        </w:rPr>
      </w:pPr>
      <w:r>
        <w:rPr>
          <w:sz w:val="28"/>
          <w:szCs w:val="28"/>
        </w:rPr>
        <w:t xml:space="preserve">Binders of photos in the library.  Discussion we need to find someone to go through the boxes of binders of past CAG activities. Questions:  Store all the binders, or condense and eliminate some photos, Should they be saved in a more electronic way?,  Also, who will decide, who will be willing to take on this task, Someone to sort and organize.  </w:t>
      </w:r>
    </w:p>
    <w:p w:rsidR="00F7039A" w:rsidRDefault="0077427A" w:rsidP="0077427A">
      <w:pPr>
        <w:pStyle w:val="ListParagraph"/>
        <w:numPr>
          <w:ilvl w:val="0"/>
          <w:numId w:val="9"/>
        </w:numPr>
        <w:rPr>
          <w:sz w:val="28"/>
          <w:szCs w:val="28"/>
        </w:rPr>
      </w:pPr>
      <w:r>
        <w:rPr>
          <w:sz w:val="28"/>
          <w:szCs w:val="28"/>
        </w:rPr>
        <w:t xml:space="preserve">Teacher’s Dinner:  A huge success.  Everyone stayed </w:t>
      </w:r>
      <w:r w:rsidR="00F7039A">
        <w:rPr>
          <w:sz w:val="28"/>
          <w:szCs w:val="28"/>
        </w:rPr>
        <w:t>after and visited</w:t>
      </w:r>
    </w:p>
    <w:p w:rsidR="0077427A" w:rsidRDefault="00F7039A" w:rsidP="00F7039A">
      <w:pPr>
        <w:pStyle w:val="ListParagraph"/>
        <w:ind w:left="990"/>
        <w:rPr>
          <w:sz w:val="28"/>
          <w:szCs w:val="28"/>
        </w:rPr>
      </w:pPr>
      <w:r>
        <w:rPr>
          <w:sz w:val="28"/>
          <w:szCs w:val="28"/>
        </w:rPr>
        <w:t xml:space="preserve">. </w:t>
      </w:r>
    </w:p>
    <w:p w:rsidR="0077427A" w:rsidRDefault="0077427A" w:rsidP="0077427A">
      <w:pPr>
        <w:pStyle w:val="ListParagraph"/>
        <w:rPr>
          <w:sz w:val="28"/>
          <w:szCs w:val="28"/>
        </w:rPr>
      </w:pPr>
      <w:r>
        <w:rPr>
          <w:b/>
          <w:sz w:val="28"/>
          <w:szCs w:val="28"/>
          <w:u w:val="single"/>
        </w:rPr>
        <w:t xml:space="preserve">Vice President’s Report:  </w:t>
      </w:r>
      <w:r>
        <w:rPr>
          <w:sz w:val="28"/>
          <w:szCs w:val="28"/>
        </w:rPr>
        <w:t>Post Cards will be ready for advertising the Spring Sale.  Thank you to Mary Miller for all her efforts on this project</w:t>
      </w:r>
    </w:p>
    <w:p w:rsidR="0077427A" w:rsidRDefault="0077427A" w:rsidP="0077427A">
      <w:pPr>
        <w:pStyle w:val="ListParagraph"/>
        <w:rPr>
          <w:sz w:val="28"/>
          <w:szCs w:val="28"/>
        </w:rPr>
      </w:pPr>
    </w:p>
    <w:p w:rsidR="0077427A" w:rsidRDefault="0077427A" w:rsidP="0077427A">
      <w:pPr>
        <w:pStyle w:val="ListParagraph"/>
        <w:rPr>
          <w:b/>
          <w:sz w:val="28"/>
          <w:szCs w:val="28"/>
          <w:u w:val="single"/>
        </w:rPr>
      </w:pPr>
      <w:r>
        <w:rPr>
          <w:b/>
          <w:sz w:val="28"/>
          <w:szCs w:val="28"/>
          <w:u w:val="single"/>
        </w:rPr>
        <w:t xml:space="preserve">New Business : </w:t>
      </w:r>
    </w:p>
    <w:p w:rsidR="0077427A" w:rsidRDefault="0077427A" w:rsidP="0077427A">
      <w:pPr>
        <w:pStyle w:val="ListParagraph"/>
        <w:numPr>
          <w:ilvl w:val="0"/>
          <w:numId w:val="10"/>
        </w:numPr>
        <w:rPr>
          <w:sz w:val="28"/>
          <w:szCs w:val="28"/>
        </w:rPr>
      </w:pPr>
      <w:r>
        <w:rPr>
          <w:sz w:val="28"/>
          <w:szCs w:val="28"/>
        </w:rPr>
        <w:t xml:space="preserve">Etienne Melcher suggested we purchase a gift certificate for Takemi as a thank you for all the extra efforts he has put into </w:t>
      </w:r>
      <w:r w:rsidR="00F7039A">
        <w:rPr>
          <w:sz w:val="28"/>
          <w:szCs w:val="28"/>
        </w:rPr>
        <w:t>the activities of the studio.  It was moved and approved.</w:t>
      </w:r>
    </w:p>
    <w:p w:rsidR="00F7039A" w:rsidRDefault="00F7039A" w:rsidP="0077427A">
      <w:pPr>
        <w:pStyle w:val="ListParagraph"/>
        <w:numPr>
          <w:ilvl w:val="0"/>
          <w:numId w:val="10"/>
        </w:numPr>
        <w:rPr>
          <w:sz w:val="28"/>
          <w:szCs w:val="28"/>
        </w:rPr>
      </w:pPr>
      <w:r>
        <w:rPr>
          <w:sz w:val="28"/>
          <w:szCs w:val="28"/>
        </w:rPr>
        <w:t>New Web Coordinator:  Colleen Whitman</w:t>
      </w:r>
    </w:p>
    <w:p w:rsidR="00F7039A" w:rsidRDefault="00F7039A" w:rsidP="0077427A">
      <w:pPr>
        <w:pStyle w:val="ListParagraph"/>
        <w:numPr>
          <w:ilvl w:val="0"/>
          <w:numId w:val="10"/>
        </w:numPr>
        <w:rPr>
          <w:sz w:val="28"/>
          <w:szCs w:val="28"/>
        </w:rPr>
      </w:pPr>
      <w:r>
        <w:rPr>
          <w:sz w:val="28"/>
          <w:szCs w:val="28"/>
        </w:rPr>
        <w:t xml:space="preserve">Mary Miller said the next Newsletter will be out soon. </w:t>
      </w:r>
    </w:p>
    <w:p w:rsidR="00F7039A" w:rsidRPr="00F7039A" w:rsidRDefault="00F7039A" w:rsidP="00F7039A">
      <w:pPr>
        <w:ind w:left="720"/>
        <w:rPr>
          <w:sz w:val="28"/>
          <w:szCs w:val="28"/>
        </w:rPr>
      </w:pPr>
      <w:r w:rsidRPr="00F7039A">
        <w:rPr>
          <w:b/>
          <w:sz w:val="28"/>
          <w:szCs w:val="28"/>
          <w:u w:val="single"/>
        </w:rPr>
        <w:t>Meeting</w:t>
      </w:r>
      <w:r>
        <w:rPr>
          <w:b/>
          <w:sz w:val="28"/>
          <w:szCs w:val="28"/>
          <w:u w:val="single"/>
        </w:rPr>
        <w:t xml:space="preserve"> Adjouned  </w:t>
      </w:r>
      <w:r>
        <w:rPr>
          <w:sz w:val="28"/>
          <w:szCs w:val="28"/>
        </w:rPr>
        <w:t>2:20</w:t>
      </w:r>
    </w:p>
    <w:p w:rsidR="006C0BEB" w:rsidRDefault="006C0BEB" w:rsidP="006C0BEB">
      <w:pPr>
        <w:pStyle w:val="ListParagraph"/>
        <w:rPr>
          <w:sz w:val="28"/>
          <w:szCs w:val="28"/>
        </w:rPr>
      </w:pPr>
    </w:p>
    <w:p w:rsidR="006C0BEB" w:rsidRDefault="006C0BEB" w:rsidP="006C0BEB">
      <w:pPr>
        <w:pStyle w:val="ListParagraph"/>
        <w:rPr>
          <w:sz w:val="28"/>
          <w:szCs w:val="28"/>
        </w:rPr>
      </w:pPr>
    </w:p>
    <w:p w:rsidR="00A07FB1" w:rsidRPr="006C0BEB" w:rsidRDefault="00A07FB1" w:rsidP="006C0BEB">
      <w:pPr>
        <w:pStyle w:val="ListParagraph"/>
        <w:rPr>
          <w:sz w:val="28"/>
          <w:szCs w:val="28"/>
        </w:rPr>
      </w:pPr>
      <w:r w:rsidRPr="006C0BEB">
        <w:rPr>
          <w:sz w:val="28"/>
          <w:szCs w:val="28"/>
        </w:rPr>
        <w:t xml:space="preserve"> </w:t>
      </w:r>
    </w:p>
    <w:p w:rsidR="00FE14B9" w:rsidRPr="00FE14B9" w:rsidRDefault="00FE14B9" w:rsidP="00FE14B9">
      <w:pPr>
        <w:rPr>
          <w:b/>
          <w:sz w:val="28"/>
          <w:szCs w:val="28"/>
          <w:u w:val="single"/>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FE14B9" w:rsidRDefault="00FE14B9" w:rsidP="0043243F">
      <w:pPr>
        <w:pStyle w:val="ListParagraph"/>
        <w:ind w:left="630"/>
        <w:rPr>
          <w:sz w:val="28"/>
          <w:szCs w:val="28"/>
        </w:rPr>
      </w:pPr>
    </w:p>
    <w:p w:rsidR="0043243F" w:rsidRDefault="0043243F" w:rsidP="0043243F">
      <w:pPr>
        <w:pStyle w:val="ListParagraph"/>
        <w:ind w:left="630"/>
        <w:rPr>
          <w:sz w:val="28"/>
          <w:szCs w:val="28"/>
        </w:rPr>
      </w:pPr>
    </w:p>
    <w:p w:rsidR="00B679EC" w:rsidRDefault="00B679EC" w:rsidP="00B679EC">
      <w:pPr>
        <w:pStyle w:val="ListParagraph"/>
        <w:ind w:left="1080" w:hanging="1170"/>
        <w:rPr>
          <w:sz w:val="28"/>
          <w:szCs w:val="28"/>
        </w:rPr>
      </w:pPr>
    </w:p>
    <w:p w:rsidR="00B679EC" w:rsidRPr="00B679EC" w:rsidRDefault="00B679EC" w:rsidP="00B679EC">
      <w:pPr>
        <w:pStyle w:val="ListParagraph"/>
        <w:ind w:left="1080" w:hanging="1170"/>
        <w:rPr>
          <w:sz w:val="28"/>
          <w:szCs w:val="28"/>
        </w:rPr>
      </w:pPr>
    </w:p>
    <w:p w:rsidR="000F0E6C" w:rsidRPr="00922D3C" w:rsidRDefault="000F0E6C" w:rsidP="00922D3C">
      <w:pPr>
        <w:rPr>
          <w:sz w:val="28"/>
          <w:szCs w:val="28"/>
        </w:rPr>
      </w:pPr>
    </w:p>
    <w:sectPr w:rsidR="000F0E6C" w:rsidRPr="00922D3C" w:rsidSect="00922D3C">
      <w:headerReference w:type="even" r:id="rId7"/>
      <w:headerReference w:type="default" r:id="rId8"/>
      <w:footerReference w:type="even" r:id="rId9"/>
      <w:footerReference w:type="default" r:id="rId10"/>
      <w:headerReference w:type="first" r:id="rId11"/>
      <w:footerReference w:type="first" r:id="rId12"/>
      <w:pgSz w:w="12240" w:h="15840"/>
      <w:pgMar w:top="63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103B9" w:rsidRDefault="00F103B9" w:rsidP="00F7039A">
      <w:pPr>
        <w:spacing w:after="0" w:line="240" w:lineRule="auto"/>
      </w:pPr>
      <w:r>
        <w:separator/>
      </w:r>
    </w:p>
  </w:endnote>
  <w:endnote w:type="continuationSeparator" w:id="1">
    <w:p w:rsidR="00F103B9" w:rsidRDefault="00F103B9" w:rsidP="00F70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039A" w:rsidRDefault="00F7039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091372968"/>
      <w:docPartObj>
        <w:docPartGallery w:val="Page Numbers (Bottom of Page)"/>
        <w:docPartUnique/>
      </w:docPartObj>
    </w:sdtPr>
    <w:sdtEndPr>
      <w:rPr>
        <w:noProof/>
      </w:rPr>
    </w:sdtEndPr>
    <w:sdtContent>
      <w:p w:rsidR="00F7039A" w:rsidRDefault="009304E9">
        <w:pPr>
          <w:pStyle w:val="Footer"/>
        </w:pPr>
        <w:fldSimple w:instr=" PAGE   \* MERGEFORMAT ">
          <w:r w:rsidR="0033496C">
            <w:rPr>
              <w:noProof/>
            </w:rPr>
            <w:t>1</w:t>
          </w:r>
        </w:fldSimple>
      </w:p>
    </w:sdtContent>
  </w:sdt>
  <w:p w:rsidR="00F7039A" w:rsidRDefault="00F7039A">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039A" w:rsidRDefault="00F7039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103B9" w:rsidRDefault="00F103B9" w:rsidP="00F7039A">
      <w:pPr>
        <w:spacing w:after="0" w:line="240" w:lineRule="auto"/>
      </w:pPr>
      <w:r>
        <w:separator/>
      </w:r>
    </w:p>
  </w:footnote>
  <w:footnote w:type="continuationSeparator" w:id="1">
    <w:p w:rsidR="00F103B9" w:rsidRDefault="00F103B9" w:rsidP="00F7039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039A" w:rsidRDefault="00F7039A">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6DFC" w:rsidRDefault="009A5D93">
    <w:pPr>
      <w:pStyle w:val="Header"/>
    </w:pPr>
    <w:bookmarkStart w:id="0" w:name="_GoBack"/>
    <w:r>
      <w:t>CA</w:t>
    </w:r>
    <w:bookmarkEnd w:id="0"/>
    <w:r>
      <w:t>G BD MTG</w:t>
    </w:r>
  </w:p>
  <w:p w:rsidR="00F7039A" w:rsidRDefault="00F7039A">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039A" w:rsidRDefault="00F7039A">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734CF7"/>
    <w:multiLevelType w:val="hybridMultilevel"/>
    <w:tmpl w:val="1A7A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02A4B"/>
    <w:multiLevelType w:val="hybridMultilevel"/>
    <w:tmpl w:val="B2CCF0C4"/>
    <w:lvl w:ilvl="0" w:tplc="32148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ED4035"/>
    <w:multiLevelType w:val="hybridMultilevel"/>
    <w:tmpl w:val="4886CE40"/>
    <w:lvl w:ilvl="0" w:tplc="A9CCA4F2">
      <w:start w:val="1"/>
      <w:numFmt w:val="decimal"/>
      <w:lvlText w:val="%1."/>
      <w:lvlJc w:val="left"/>
      <w:pPr>
        <w:ind w:left="630" w:hanging="360"/>
      </w:pPr>
      <w:rPr>
        <w:rFonts w:hint="default"/>
        <w:b/>
        <w:u w:val="singl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350D6B14"/>
    <w:multiLevelType w:val="hybridMultilevel"/>
    <w:tmpl w:val="4262161E"/>
    <w:lvl w:ilvl="0" w:tplc="F836D2B6">
      <w:start w:val="4"/>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BD111C8"/>
    <w:multiLevelType w:val="hybridMultilevel"/>
    <w:tmpl w:val="FCC25938"/>
    <w:lvl w:ilvl="0" w:tplc="C7140040">
      <w:start w:val="1"/>
      <w:numFmt w:val="decimal"/>
      <w:lvlText w:val="%1."/>
      <w:lvlJc w:val="left"/>
      <w:pPr>
        <w:ind w:left="99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D3D4A"/>
    <w:multiLevelType w:val="hybridMultilevel"/>
    <w:tmpl w:val="0346E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B13B6"/>
    <w:multiLevelType w:val="hybridMultilevel"/>
    <w:tmpl w:val="03D44A86"/>
    <w:lvl w:ilvl="0" w:tplc="98662F7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9D55F3"/>
    <w:multiLevelType w:val="hybridMultilevel"/>
    <w:tmpl w:val="DB76E956"/>
    <w:lvl w:ilvl="0" w:tplc="4D182424">
      <w:start w:val="1"/>
      <w:numFmt w:val="decimal"/>
      <w:lvlText w:val="%1."/>
      <w:lvlJc w:val="left"/>
      <w:pPr>
        <w:ind w:left="270" w:hanging="360"/>
      </w:pPr>
      <w:rPr>
        <w:rFonts w:hint="default"/>
        <w:b/>
        <w:u w:val="singl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66510088"/>
    <w:multiLevelType w:val="hybridMultilevel"/>
    <w:tmpl w:val="306CF3B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8523431"/>
    <w:multiLevelType w:val="hybridMultilevel"/>
    <w:tmpl w:val="94E45B40"/>
    <w:lvl w:ilvl="0" w:tplc="F1A27E7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5"/>
  </w:num>
  <w:num w:numId="2">
    <w:abstractNumId w:val="6"/>
  </w:num>
  <w:num w:numId="3">
    <w:abstractNumId w:val="9"/>
  </w:num>
  <w:num w:numId="4">
    <w:abstractNumId w:val="3"/>
  </w:num>
  <w:num w:numId="5">
    <w:abstractNumId w:val="7"/>
  </w:num>
  <w:num w:numId="6">
    <w:abstractNumId w:val="2"/>
  </w:num>
  <w:num w:numId="7">
    <w:abstractNumId w:val="0"/>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20"/>
  <w:characterSpacingControl w:val="doNotCompress"/>
  <w:footnotePr>
    <w:footnote w:id="0"/>
    <w:footnote w:id="1"/>
  </w:footnotePr>
  <w:endnotePr>
    <w:endnote w:id="0"/>
    <w:endnote w:id="1"/>
  </w:endnotePr>
  <w:compat/>
  <w:rsids>
    <w:rsidRoot w:val="004F5434"/>
    <w:rsid w:val="0007011E"/>
    <w:rsid w:val="000F0E6C"/>
    <w:rsid w:val="000F1BBB"/>
    <w:rsid w:val="00137401"/>
    <w:rsid w:val="002E6DFC"/>
    <w:rsid w:val="0033496C"/>
    <w:rsid w:val="0043243F"/>
    <w:rsid w:val="004366F6"/>
    <w:rsid w:val="004F5434"/>
    <w:rsid w:val="00652FB1"/>
    <w:rsid w:val="006C0BEB"/>
    <w:rsid w:val="006F48C1"/>
    <w:rsid w:val="0071328D"/>
    <w:rsid w:val="0077427A"/>
    <w:rsid w:val="00821506"/>
    <w:rsid w:val="00922D3C"/>
    <w:rsid w:val="009304E9"/>
    <w:rsid w:val="00997948"/>
    <w:rsid w:val="009A5D93"/>
    <w:rsid w:val="00A07FB1"/>
    <w:rsid w:val="00A3149D"/>
    <w:rsid w:val="00A71455"/>
    <w:rsid w:val="00AA2BE0"/>
    <w:rsid w:val="00AF6687"/>
    <w:rsid w:val="00B679EC"/>
    <w:rsid w:val="00BC5E51"/>
    <w:rsid w:val="00C72A5C"/>
    <w:rsid w:val="00D56E97"/>
    <w:rsid w:val="00E12D97"/>
    <w:rsid w:val="00F103B9"/>
    <w:rsid w:val="00F27CB1"/>
    <w:rsid w:val="00F7039A"/>
    <w:rsid w:val="00FA42C7"/>
    <w:rsid w:val="00FE14B9"/>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7CB1"/>
    <w:pPr>
      <w:ind w:left="720"/>
      <w:contextualSpacing/>
    </w:pPr>
  </w:style>
  <w:style w:type="character" w:styleId="Hyperlink">
    <w:name w:val="Hyperlink"/>
    <w:basedOn w:val="DefaultParagraphFont"/>
    <w:uiPriority w:val="99"/>
    <w:unhideWhenUsed/>
    <w:rsid w:val="00FE14B9"/>
    <w:rPr>
      <w:color w:val="0000FF" w:themeColor="hyperlink"/>
      <w:u w:val="single"/>
    </w:rPr>
  </w:style>
  <w:style w:type="paragraph" w:styleId="Header">
    <w:name w:val="header"/>
    <w:basedOn w:val="Normal"/>
    <w:link w:val="HeaderChar"/>
    <w:uiPriority w:val="99"/>
    <w:unhideWhenUsed/>
    <w:rsid w:val="00F7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9A"/>
  </w:style>
  <w:style w:type="paragraph" w:styleId="Footer">
    <w:name w:val="footer"/>
    <w:basedOn w:val="Normal"/>
    <w:link w:val="FooterChar"/>
    <w:uiPriority w:val="99"/>
    <w:unhideWhenUsed/>
    <w:rsid w:val="00F7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9A"/>
  </w:style>
  <w:style w:type="paragraph" w:styleId="BalloonText">
    <w:name w:val="Balloon Text"/>
    <w:basedOn w:val="Normal"/>
    <w:link w:val="BalloonTextChar"/>
    <w:uiPriority w:val="99"/>
    <w:semiHidden/>
    <w:unhideWhenUsed/>
    <w:rsid w:val="002E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B1"/>
    <w:pPr>
      <w:ind w:left="720"/>
      <w:contextualSpacing/>
    </w:pPr>
  </w:style>
  <w:style w:type="character" w:styleId="Hyperlink">
    <w:name w:val="Hyperlink"/>
    <w:basedOn w:val="DefaultParagraphFont"/>
    <w:uiPriority w:val="99"/>
    <w:unhideWhenUsed/>
    <w:rsid w:val="00FE14B9"/>
    <w:rPr>
      <w:color w:val="0000FF" w:themeColor="hyperlink"/>
      <w:u w:val="single"/>
    </w:rPr>
  </w:style>
  <w:style w:type="paragraph" w:styleId="Header">
    <w:name w:val="header"/>
    <w:basedOn w:val="Normal"/>
    <w:link w:val="HeaderChar"/>
    <w:uiPriority w:val="99"/>
    <w:unhideWhenUsed/>
    <w:rsid w:val="00F7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9A"/>
  </w:style>
  <w:style w:type="paragraph" w:styleId="Footer">
    <w:name w:val="footer"/>
    <w:basedOn w:val="Normal"/>
    <w:link w:val="FooterChar"/>
    <w:uiPriority w:val="99"/>
    <w:unhideWhenUsed/>
    <w:rsid w:val="00F7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9A"/>
  </w:style>
  <w:style w:type="paragraph" w:styleId="BalloonText">
    <w:name w:val="Balloon Text"/>
    <w:basedOn w:val="Normal"/>
    <w:link w:val="BalloonTextChar"/>
    <w:uiPriority w:val="99"/>
    <w:semiHidden/>
    <w:unhideWhenUsed/>
    <w:rsid w:val="002E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3735</Characters>
  <Application>Microsoft Word 12.0.1</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millie.robinson</dc:creator>
  <cp:lastModifiedBy>Bette Sindzinski</cp:lastModifiedBy>
  <cp:revision>3</cp:revision>
  <dcterms:created xsi:type="dcterms:W3CDTF">2019-04-09T22:19:00Z</dcterms:created>
  <dcterms:modified xsi:type="dcterms:W3CDTF">2019-04-16T00:32:00Z</dcterms:modified>
</cp:coreProperties>
</file>